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23093" w14:textId="77777777" w:rsidR="005D4539" w:rsidRPr="001F0F02" w:rsidRDefault="005D4539" w:rsidP="005D4539">
      <w:pPr>
        <w:pStyle w:val="Titre3"/>
      </w:pPr>
      <w:bookmarkStart w:id="0" w:name="_GoBack"/>
      <w:bookmarkEnd w:id="0"/>
      <w:r w:rsidRPr="001F0F02">
        <w:t>Annexe 4 – Critères d’attribution et moyens de preuve</w:t>
      </w:r>
    </w:p>
    <w:p w14:paraId="3A0E5EBB" w14:textId="77777777" w:rsidR="005D4539" w:rsidRPr="00C56F38" w:rsidRDefault="005D4539" w:rsidP="005D4539">
      <w:pPr>
        <w:tabs>
          <w:tab w:val="left" w:pos="4536"/>
        </w:tabs>
        <w:spacing w:after="240" w:line="240" w:lineRule="auto"/>
        <w:rPr>
          <w:rFonts w:ascii="Calibri Light" w:hAnsi="Calibri Light"/>
          <w:sz w:val="24"/>
        </w:rPr>
      </w:pPr>
      <w:r w:rsidRPr="00C56F38">
        <w:rPr>
          <w:rFonts w:ascii="Calibri Light" w:hAnsi="Calibri Light"/>
          <w:sz w:val="24"/>
        </w:rPr>
        <w:t>1. Critères prévus à l’article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D4539" w:rsidRPr="00C56F38" w14:paraId="57AFA64F" w14:textId="77777777" w:rsidTr="005C3B93">
        <w:trPr>
          <w:trHeight w:val="312"/>
        </w:trPr>
        <w:tc>
          <w:tcPr>
            <w:tcW w:w="4605" w:type="dxa"/>
            <w:shd w:val="clear" w:color="auto" w:fill="D9D9D9"/>
          </w:tcPr>
          <w:p w14:paraId="5454F1EA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jc w:val="center"/>
              <w:rPr>
                <w:rFonts w:ascii="Calibri Light" w:hAnsi="Calibri Light"/>
                <w:b/>
                <w:sz w:val="24"/>
              </w:rPr>
            </w:pPr>
            <w:bookmarkStart w:id="1" w:name="_Toc159331872"/>
            <w:r w:rsidRPr="00C56F38">
              <w:rPr>
                <w:rFonts w:ascii="Calibri Light" w:hAnsi="Calibri Light"/>
                <w:b/>
                <w:sz w:val="24"/>
              </w:rPr>
              <w:t>Critère</w:t>
            </w:r>
            <w:bookmarkEnd w:id="1"/>
          </w:p>
        </w:tc>
        <w:tc>
          <w:tcPr>
            <w:tcW w:w="4605" w:type="dxa"/>
            <w:shd w:val="clear" w:color="auto" w:fill="D9D9D9"/>
          </w:tcPr>
          <w:p w14:paraId="59D190DF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jc w:val="center"/>
              <w:rPr>
                <w:rFonts w:ascii="Calibri Light" w:hAnsi="Calibri Light"/>
                <w:b/>
                <w:sz w:val="24"/>
              </w:rPr>
            </w:pPr>
            <w:bookmarkStart w:id="2" w:name="_Toc159331873"/>
            <w:r w:rsidRPr="00C56F38">
              <w:rPr>
                <w:rFonts w:ascii="Calibri Light" w:hAnsi="Calibri Light"/>
                <w:b/>
                <w:sz w:val="24"/>
              </w:rPr>
              <w:t>Moyen de preuve</w:t>
            </w:r>
            <w:bookmarkEnd w:id="2"/>
          </w:p>
        </w:tc>
      </w:tr>
      <w:tr w:rsidR="005D4539" w:rsidRPr="00C56F38" w14:paraId="6654FF69" w14:textId="77777777" w:rsidTr="005C3B93">
        <w:trPr>
          <w:trHeight w:val="2979"/>
        </w:trPr>
        <w:tc>
          <w:tcPr>
            <w:tcW w:w="4605" w:type="dxa"/>
          </w:tcPr>
          <w:p w14:paraId="088C02BD" w14:textId="77777777" w:rsidR="005D4539" w:rsidRPr="00C56F38" w:rsidRDefault="005D4539" w:rsidP="005C3B93">
            <w:pPr>
              <w:tabs>
                <w:tab w:val="left" w:pos="4536"/>
              </w:tabs>
              <w:spacing w:before="240" w:after="240" w:line="240" w:lineRule="auto"/>
              <w:rPr>
                <w:rFonts w:ascii="Calibri Light" w:hAnsi="Calibri Light"/>
                <w:b/>
                <w:sz w:val="24"/>
              </w:rPr>
            </w:pPr>
            <w:bookmarkStart w:id="3" w:name="_Toc159331874"/>
            <w:r w:rsidRPr="00C56F38">
              <w:rPr>
                <w:rFonts w:ascii="Calibri Light" w:hAnsi="Calibri Light"/>
                <w:b/>
                <w:sz w:val="24"/>
              </w:rPr>
              <w:t>Âge du soumissionnaire</w:t>
            </w:r>
            <w:bookmarkEnd w:id="3"/>
          </w:p>
        </w:tc>
        <w:tc>
          <w:tcPr>
            <w:tcW w:w="4605" w:type="dxa"/>
          </w:tcPr>
          <w:p w14:paraId="7E51BE8F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bookmarkStart w:id="4" w:name="_Toc159331875"/>
            <w:r w:rsidRPr="00C56F38">
              <w:rPr>
                <w:rFonts w:ascii="Calibri Light" w:hAnsi="Calibri Light"/>
                <w:sz w:val="24"/>
              </w:rPr>
              <w:t>Vérifié par le bailleur public</w:t>
            </w:r>
            <w:bookmarkEnd w:id="4"/>
            <w:r w:rsidRPr="00C56F38">
              <w:rPr>
                <w:rFonts w:ascii="Calibri Light" w:hAnsi="Calibri Light"/>
                <w:sz w:val="24"/>
              </w:rPr>
              <w:t xml:space="preserve"> </w:t>
            </w:r>
          </w:p>
          <w:p w14:paraId="2108731B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bookmarkStart w:id="5" w:name="_Toc159331876"/>
            <w:r w:rsidRPr="00C56F38">
              <w:rPr>
                <w:rFonts w:ascii="Calibri Light" w:hAnsi="Calibri Light"/>
                <w:b/>
                <w:sz w:val="24"/>
              </w:rPr>
              <w:t>OU</w:t>
            </w:r>
            <w:bookmarkEnd w:id="5"/>
            <w:r w:rsidRPr="00C56F38">
              <w:rPr>
                <w:rFonts w:ascii="Calibri Light" w:hAnsi="Calibri Light"/>
                <w:b/>
                <w:sz w:val="24"/>
              </w:rPr>
              <w:t xml:space="preserve"> </w:t>
            </w:r>
          </w:p>
          <w:p w14:paraId="5C348FB9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bookmarkStart w:id="6" w:name="_Toc159331877"/>
            <w:r w:rsidRPr="00C56F38">
              <w:rPr>
                <w:rFonts w:ascii="Calibri Light" w:hAnsi="Calibri Light"/>
                <w:sz w:val="24"/>
              </w:rPr>
              <w:t>copie de la carte d’identité du soumissionnaire</w:t>
            </w:r>
            <w:bookmarkEnd w:id="6"/>
          </w:p>
          <w:p w14:paraId="677A9FE5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 xml:space="preserve">- </w:t>
            </w:r>
            <w:r w:rsidRPr="00C56F38">
              <w:rPr>
                <w:rFonts w:ascii="Calibri Light" w:hAnsi="Calibri Light"/>
                <w:i/>
                <w:sz w:val="24"/>
              </w:rPr>
              <w:t xml:space="preserve">Si la soumission émane d’une société : la copie de la carte d’identité du plus jeune administrateur, ou à défaut du plus jeune membre de l’association ; </w:t>
            </w:r>
          </w:p>
        </w:tc>
      </w:tr>
      <w:tr w:rsidR="005D4539" w:rsidRPr="00C56F38" w14:paraId="4690E239" w14:textId="77777777" w:rsidTr="005C3B93">
        <w:tc>
          <w:tcPr>
            <w:tcW w:w="4605" w:type="dxa"/>
          </w:tcPr>
          <w:p w14:paraId="65D75C93" w14:textId="77777777" w:rsidR="005D4539" w:rsidRPr="00C56F38" w:rsidRDefault="005D4539" w:rsidP="005C3B93">
            <w:pPr>
              <w:tabs>
                <w:tab w:val="left" w:pos="4536"/>
              </w:tabs>
              <w:spacing w:before="240" w:after="240" w:line="240" w:lineRule="auto"/>
              <w:rPr>
                <w:rFonts w:ascii="Calibri Light" w:hAnsi="Calibri Light"/>
                <w:b/>
                <w:sz w:val="24"/>
              </w:rPr>
            </w:pPr>
            <w:bookmarkStart w:id="7" w:name="_Toc159331878"/>
            <w:r w:rsidRPr="00C56F38">
              <w:rPr>
                <w:rFonts w:ascii="Calibri Light" w:hAnsi="Calibri Light"/>
                <w:b/>
                <w:sz w:val="24"/>
              </w:rPr>
              <w:t>Superficie agricole utilisée de l’exploitation</w:t>
            </w:r>
            <w:bookmarkEnd w:id="7"/>
          </w:p>
        </w:tc>
        <w:tc>
          <w:tcPr>
            <w:tcW w:w="4605" w:type="dxa"/>
          </w:tcPr>
          <w:p w14:paraId="12074FCB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bookmarkStart w:id="8" w:name="_Toc159331879"/>
            <w:r w:rsidRPr="00C56F38">
              <w:rPr>
                <w:rFonts w:ascii="Calibri Light" w:hAnsi="Calibri Light"/>
                <w:sz w:val="24"/>
              </w:rPr>
              <w:t>Une copie par extrait de la dernière demande unique reprenant ses données d’identification ainsi que les données relatives aux parcelles qu’il exploite en ce compris toutes les images représentants celles-ci</w:t>
            </w:r>
            <w:bookmarkEnd w:id="8"/>
            <w:r w:rsidRPr="00C56F38">
              <w:rPr>
                <w:rFonts w:ascii="Calibri Light" w:hAnsi="Calibri Light"/>
                <w:sz w:val="24"/>
              </w:rPr>
              <w:t xml:space="preserve"> </w:t>
            </w:r>
          </w:p>
          <w:p w14:paraId="3D8CD0CC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bookmarkStart w:id="9" w:name="_Toc159331880"/>
            <w:r w:rsidRPr="00C56F38">
              <w:rPr>
                <w:rFonts w:ascii="Calibri Light" w:hAnsi="Calibri Light"/>
                <w:b/>
                <w:sz w:val="24"/>
              </w:rPr>
              <w:t>OU</w:t>
            </w:r>
            <w:bookmarkEnd w:id="9"/>
          </w:p>
          <w:p w14:paraId="5E3308D6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 xml:space="preserve">Cartographie + copie des baux et/ou des actes de propriété des terres exploitées </w:t>
            </w:r>
          </w:p>
          <w:p w14:paraId="66E6D4B4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OU</w:t>
            </w:r>
          </w:p>
          <w:p w14:paraId="407AEADC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>Attestation sur l’honneur des terres exploitées</w:t>
            </w:r>
          </w:p>
        </w:tc>
      </w:tr>
      <w:tr w:rsidR="005D4539" w:rsidRPr="00C56F38" w14:paraId="087C1791" w14:textId="77777777" w:rsidTr="005C3B93">
        <w:tc>
          <w:tcPr>
            <w:tcW w:w="4605" w:type="dxa"/>
          </w:tcPr>
          <w:p w14:paraId="3F43788D" w14:textId="77777777" w:rsidR="005D4539" w:rsidRPr="00C56F38" w:rsidRDefault="005D4539" w:rsidP="005C3B93">
            <w:pPr>
              <w:tabs>
                <w:tab w:val="left" w:pos="4536"/>
              </w:tabs>
              <w:spacing w:before="240" w:after="240" w:line="240" w:lineRule="auto"/>
              <w:rPr>
                <w:rFonts w:ascii="Calibri Light" w:hAnsi="Calibri Light"/>
                <w:b/>
                <w:sz w:val="24"/>
              </w:rPr>
            </w:pPr>
            <w:bookmarkStart w:id="10" w:name="_Toc159331881"/>
            <w:r w:rsidRPr="00C56F38">
              <w:rPr>
                <w:rFonts w:ascii="Calibri Light" w:hAnsi="Calibri Light"/>
                <w:b/>
                <w:sz w:val="24"/>
              </w:rPr>
              <w:t>Proximité de l’exploitation par rapport au bien</w:t>
            </w:r>
            <w:bookmarkEnd w:id="10"/>
            <w:r w:rsidRPr="00C56F38">
              <w:rPr>
                <w:rFonts w:ascii="Calibri Light" w:hAnsi="Calibri Light"/>
                <w:b/>
                <w:sz w:val="24"/>
              </w:rPr>
              <w:t> </w:t>
            </w:r>
          </w:p>
        </w:tc>
        <w:tc>
          <w:tcPr>
            <w:tcW w:w="4605" w:type="dxa"/>
          </w:tcPr>
          <w:p w14:paraId="1A749CE1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bookmarkStart w:id="11" w:name="_Toc159331882"/>
            <w:r w:rsidRPr="00C56F38">
              <w:rPr>
                <w:rFonts w:ascii="Calibri Light" w:hAnsi="Calibri Light"/>
                <w:sz w:val="24"/>
              </w:rPr>
              <w:t>Une copie par extrait de la dernière demande unique reprenant ses données d’identification ainsi que les données relatives aux parcelles qu’il exploite en ce compris toutes les images représentants celles-ci</w:t>
            </w:r>
            <w:bookmarkEnd w:id="11"/>
            <w:r w:rsidRPr="00C56F38">
              <w:rPr>
                <w:rFonts w:ascii="Calibri Light" w:hAnsi="Calibri Light"/>
                <w:sz w:val="24"/>
              </w:rPr>
              <w:t xml:space="preserve"> </w:t>
            </w:r>
          </w:p>
          <w:p w14:paraId="06B32D8C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bookmarkStart w:id="12" w:name="_Toc159331883"/>
            <w:r w:rsidRPr="00C56F38">
              <w:rPr>
                <w:rFonts w:ascii="Calibri Light" w:hAnsi="Calibri Light"/>
                <w:b/>
                <w:sz w:val="24"/>
              </w:rPr>
              <w:t>OU</w:t>
            </w:r>
            <w:bookmarkEnd w:id="12"/>
          </w:p>
          <w:p w14:paraId="22E7041E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r w:rsidRPr="00C56F38">
              <w:rPr>
                <w:rFonts w:ascii="Calibri Light" w:hAnsi="Calibri Light"/>
                <w:sz w:val="24"/>
              </w:rPr>
              <w:t xml:space="preserve">Cartographie + copie des baux et/ou des actes de propriété des terres exploitées </w:t>
            </w:r>
          </w:p>
          <w:p w14:paraId="1395A57A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b/>
                <w:sz w:val="24"/>
              </w:rPr>
            </w:pPr>
            <w:r w:rsidRPr="00C56F38">
              <w:rPr>
                <w:rFonts w:ascii="Calibri Light" w:hAnsi="Calibri Light"/>
                <w:b/>
                <w:sz w:val="24"/>
              </w:rPr>
              <w:t>OU</w:t>
            </w:r>
          </w:p>
          <w:p w14:paraId="6EFA0419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bookmarkStart w:id="13" w:name="_Toc159331884"/>
            <w:r w:rsidRPr="00C56F38">
              <w:rPr>
                <w:rFonts w:ascii="Calibri Light" w:hAnsi="Calibri Light"/>
                <w:sz w:val="24"/>
              </w:rPr>
              <w:t>Attestation sur l’honneur des terres exploitées</w:t>
            </w:r>
            <w:bookmarkEnd w:id="13"/>
            <w:r w:rsidRPr="00C56F38">
              <w:rPr>
                <w:rFonts w:ascii="Calibri Light" w:hAnsi="Calibri Light"/>
                <w:sz w:val="24"/>
              </w:rPr>
              <w:t xml:space="preserve"> </w:t>
            </w:r>
          </w:p>
        </w:tc>
      </w:tr>
      <w:tr w:rsidR="005D4539" w:rsidRPr="00C56F38" w14:paraId="63D0C2E4" w14:textId="77777777" w:rsidTr="005C3B93">
        <w:tc>
          <w:tcPr>
            <w:tcW w:w="4605" w:type="dxa"/>
          </w:tcPr>
          <w:p w14:paraId="1BA0B91F" w14:textId="77777777" w:rsidR="005D4539" w:rsidRPr="00C56F38" w:rsidRDefault="005D4539" w:rsidP="005C3B93">
            <w:pPr>
              <w:tabs>
                <w:tab w:val="left" w:pos="4536"/>
              </w:tabs>
              <w:spacing w:before="240" w:after="240" w:line="240" w:lineRule="auto"/>
              <w:rPr>
                <w:rFonts w:ascii="Calibri Light" w:hAnsi="Calibri Light"/>
                <w:b/>
                <w:sz w:val="24"/>
              </w:rPr>
            </w:pPr>
            <w:bookmarkStart w:id="14" w:name="_Toc159331885"/>
            <w:r w:rsidRPr="00C56F38">
              <w:rPr>
                <w:rFonts w:ascii="Calibri Light" w:hAnsi="Calibri Light"/>
                <w:b/>
                <w:sz w:val="24"/>
              </w:rPr>
              <w:t>Superficie de terres appartenant au propriétaire public exploitée par le soumissionnaire</w:t>
            </w:r>
            <w:bookmarkEnd w:id="14"/>
          </w:p>
        </w:tc>
        <w:tc>
          <w:tcPr>
            <w:tcW w:w="4605" w:type="dxa"/>
          </w:tcPr>
          <w:p w14:paraId="7FEA8A83" w14:textId="77777777" w:rsidR="005D4539" w:rsidRPr="00C56F38" w:rsidRDefault="005D4539" w:rsidP="005C3B93">
            <w:pPr>
              <w:tabs>
                <w:tab w:val="left" w:pos="4536"/>
              </w:tabs>
              <w:spacing w:line="240" w:lineRule="auto"/>
              <w:rPr>
                <w:rFonts w:ascii="Calibri Light" w:hAnsi="Calibri Light"/>
                <w:sz w:val="24"/>
              </w:rPr>
            </w:pPr>
            <w:bookmarkStart w:id="15" w:name="_Toc159331886"/>
            <w:r w:rsidRPr="00C56F38">
              <w:rPr>
                <w:rFonts w:ascii="Calibri Light" w:hAnsi="Calibri Light"/>
                <w:sz w:val="24"/>
              </w:rPr>
              <w:t>Copie des baux en cours portant sur des biens appartenant à un propriétaire public</w:t>
            </w:r>
            <w:bookmarkEnd w:id="15"/>
          </w:p>
        </w:tc>
      </w:tr>
    </w:tbl>
    <w:p w14:paraId="5AD1960B" w14:textId="77777777" w:rsidR="00194B47" w:rsidRDefault="00194B47"/>
    <w:sectPr w:rsidR="00194B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170ED" w14:textId="77777777" w:rsidR="00712541" w:rsidRDefault="00712541" w:rsidP="00196E8D">
      <w:pPr>
        <w:spacing w:line="240" w:lineRule="auto"/>
      </w:pPr>
      <w:r>
        <w:separator/>
      </w:r>
    </w:p>
  </w:endnote>
  <w:endnote w:type="continuationSeparator" w:id="0">
    <w:p w14:paraId="14DBE77B" w14:textId="77777777" w:rsidR="00712541" w:rsidRDefault="00712541" w:rsidP="00196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4B67D" w14:textId="77777777" w:rsidR="00196E8D" w:rsidRDefault="00196E8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B4FBD" w14:textId="77777777" w:rsidR="00196E8D" w:rsidRDefault="00196E8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59C45" w14:textId="77777777" w:rsidR="00196E8D" w:rsidRDefault="00196E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2CE0B" w14:textId="77777777" w:rsidR="00712541" w:rsidRDefault="00712541" w:rsidP="00196E8D">
      <w:pPr>
        <w:spacing w:line="240" w:lineRule="auto"/>
      </w:pPr>
      <w:r>
        <w:separator/>
      </w:r>
    </w:p>
  </w:footnote>
  <w:footnote w:type="continuationSeparator" w:id="0">
    <w:p w14:paraId="19CA0C08" w14:textId="77777777" w:rsidR="00712541" w:rsidRDefault="00712541" w:rsidP="00196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9E27E" w14:textId="77777777" w:rsidR="00196E8D" w:rsidRDefault="00196E8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25DF9" w14:textId="3D54A341" w:rsidR="00196E8D" w:rsidRDefault="00196E8D" w:rsidP="00196E8D">
    <w:pPr>
      <w:pStyle w:val="En-tte"/>
      <w:jc w:val="center"/>
    </w:pPr>
    <w:r>
      <w:rPr>
        <w:noProof/>
        <w:lang w:eastAsia="fr-BE"/>
      </w:rPr>
      <w:drawing>
        <wp:inline distT="0" distB="0" distL="0" distR="0" wp14:anchorId="249E99ED" wp14:editId="7383E72C">
          <wp:extent cx="695325" cy="536575"/>
          <wp:effectExtent l="0" t="0" r="9525" b="0"/>
          <wp:docPr id="233537115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37115" name="Image 1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F1E2E" w14:textId="77777777" w:rsidR="00196E8D" w:rsidRDefault="00196E8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2A9F9" w14:textId="77777777" w:rsidR="00196E8D" w:rsidRDefault="00196E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39"/>
    <w:rsid w:val="00194B47"/>
    <w:rsid w:val="00196E8D"/>
    <w:rsid w:val="005D4539"/>
    <w:rsid w:val="00712541"/>
    <w:rsid w:val="00B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0C34"/>
  <w15:chartTrackingRefBased/>
  <w15:docId w15:val="{E8896AFC-E16E-4A42-A58C-CA63B167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39"/>
    <w:pPr>
      <w:spacing w:after="0" w:line="276" w:lineRule="auto"/>
      <w:jc w:val="both"/>
    </w:pPr>
    <w:rPr>
      <w:rFonts w:ascii="Arial" w:eastAsia="Calibri" w:hAnsi="Arial" w:cs="Times New Roma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D4539"/>
    <w:pPr>
      <w:keepNext/>
      <w:keepLines/>
      <w:spacing w:after="120"/>
      <w:jc w:val="center"/>
      <w:outlineLvl w:val="2"/>
    </w:pPr>
    <w:rPr>
      <w:rFonts w:ascii="Calibri Light" w:eastAsia="Times New Roman" w:hAnsi="Calibri Light"/>
      <w:b/>
      <w:bCs/>
      <w:color w:val="4F81BD"/>
      <w:sz w:val="32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D4539"/>
    <w:rPr>
      <w:rFonts w:ascii="Calibri Light" w:eastAsia="Times New Roman" w:hAnsi="Calibri Light" w:cs="Times New Roman"/>
      <w:b/>
      <w:bCs/>
      <w:color w:val="4F81BD"/>
      <w:sz w:val="32"/>
      <w:szCs w:val="20"/>
      <w:u w:val="single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196E8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6E8D"/>
    <w:rPr>
      <w:rFonts w:ascii="Arial" w:eastAsia="Calibri" w:hAnsi="Ari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96E8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E8D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Caufriez Michèle</dc:creator>
  <cp:keywords/>
  <dc:description/>
  <cp:lastModifiedBy>Caufriez Michèle</cp:lastModifiedBy>
  <cp:revision>2</cp:revision>
  <dcterms:created xsi:type="dcterms:W3CDTF">2024-03-19T09:20:00Z</dcterms:created>
  <dcterms:modified xsi:type="dcterms:W3CDTF">2024-03-19T09:20:00Z</dcterms:modified>
</cp:coreProperties>
</file>